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62A1" w14:textId="5F9E0555" w:rsidR="003072DD" w:rsidRPr="00024038" w:rsidRDefault="00024038" w:rsidP="00024038">
      <w:pPr>
        <w:suppressAutoHyphens/>
        <w:autoSpaceDE w:val="0"/>
        <w:autoSpaceDN w:val="0"/>
        <w:adjustRightInd w:val="0"/>
        <w:spacing w:after="180"/>
        <w:ind w:left="1080"/>
        <w:textAlignment w:val="center"/>
        <w:rPr>
          <w:rFonts w:ascii="Arial" w:hAnsi="Arial" w:cs="Arial"/>
          <w:b/>
          <w:color w:val="C00000"/>
          <w:spacing w:val="-2"/>
          <w:sz w:val="40"/>
          <w:szCs w:val="40"/>
        </w:rPr>
      </w:pPr>
      <w:r w:rsidRPr="00024038">
        <w:rPr>
          <w:rFonts w:ascii="Arial" w:hAnsi="Arial" w:cs="Arial"/>
          <w:b/>
          <w:color w:val="C00000"/>
          <w:spacing w:val="-2"/>
          <w:sz w:val="40"/>
          <w:szCs w:val="40"/>
        </w:rPr>
        <w:t>Headli</w:t>
      </w:r>
      <w:bookmarkStart w:id="0" w:name="_GoBack"/>
      <w:bookmarkEnd w:id="0"/>
      <w:r w:rsidRPr="00024038">
        <w:rPr>
          <w:rFonts w:ascii="Arial" w:hAnsi="Arial" w:cs="Arial"/>
          <w:b/>
          <w:color w:val="C00000"/>
          <w:spacing w:val="-2"/>
          <w:sz w:val="40"/>
          <w:szCs w:val="40"/>
        </w:rPr>
        <w:t>ne</w:t>
      </w:r>
    </w:p>
    <w:p w14:paraId="4D48BD36" w14:textId="77777777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fr-FR"/>
        </w:rPr>
      </w:pP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Ehenem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dolo cor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reiusam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ut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untiis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alit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simusdaes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natus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dolora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consequi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quunt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as </w:t>
      </w:r>
    </w:p>
    <w:p w14:paraId="7566E6AB" w14:textId="77777777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fr-FR"/>
        </w:rPr>
      </w:pPr>
      <w:proofErr w:type="gram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ut</w:t>
      </w:r>
      <w:proofErr w:type="gram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aut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aute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natento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qui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doluptis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iurissimi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alibus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et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esti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bernate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pre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veresto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blatem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fuga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. </w:t>
      </w:r>
    </w:p>
    <w:p w14:paraId="728882C2" w14:textId="77777777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fr-FR"/>
        </w:rPr>
      </w:pP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Dolorporem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reptata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quunda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volentust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si opta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alitiur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reperum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expedi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as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eos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rem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aut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</w:p>
    <w:p w14:paraId="0DB37A4C" w14:textId="7A0D5418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fr-FR"/>
        </w:rPr>
      </w:pPr>
      <w:proofErr w:type="spellStart"/>
      <w:proofErr w:type="gram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voluptas</w:t>
      </w:r>
      <w:proofErr w:type="spellEnd"/>
      <w:proofErr w:type="gram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endese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et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quassi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coresenim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quamus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.</w:t>
      </w:r>
    </w:p>
    <w:p w14:paraId="6C60143A" w14:textId="77777777" w:rsidR="00687100" w:rsidRP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AD462CD" w14:textId="77777777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Ga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ciis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aut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dolorrum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re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explaut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emporpo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restio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.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Pic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tem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ium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nulparum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remporporpor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minctus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n</w:t>
      </w:r>
    </w:p>
    <w:p w14:paraId="6AA002A8" w14:textId="77777777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onecti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atendam,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occatur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aperum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dipieturis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doluptur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arunt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, tem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quiatem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evelibuscia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verum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doluptatium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volor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aut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ipsunt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a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si tem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hariatem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et que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ilibus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si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, que es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con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endae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non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pratatis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</w:p>
    <w:p w14:paraId="3967784C" w14:textId="43511CE0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excero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quiditatiis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rempori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ut et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aspelibeaqui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sunt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experibero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ommosti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ditatem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as.</w:t>
      </w:r>
    </w:p>
    <w:p w14:paraId="19CD9E8F" w14:textId="77777777" w:rsidR="00687100" w:rsidRP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8F1A3A6" w14:textId="77777777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fr-FR"/>
        </w:rPr>
      </w:pP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Into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qui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nissi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nonsequam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eatatur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rese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vel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eos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est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porias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consedi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rempos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ipsum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in rem et pores </w:t>
      </w:r>
    </w:p>
    <w:p w14:paraId="0CFC6187" w14:textId="2B0FB28C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fr-FR"/>
        </w:rPr>
      </w:pPr>
      <w:proofErr w:type="spellStart"/>
      <w:proofErr w:type="gram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ant</w:t>
      </w:r>
      <w:proofErr w:type="spellEnd"/>
      <w:proofErr w:type="gram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essundi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to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eosapistia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destibus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quod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estis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sequo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berum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opta quia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volupta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nullacc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aborum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lacerorro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il et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eos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non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conse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con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cullupta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dolor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remquidesed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ma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quide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sa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diciduntor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et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lamet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et,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eri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accaborrum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rem non est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elique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pa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vendae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perciume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ab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illaccu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ptiaecum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rem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saeri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ab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idelibus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aligendio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od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que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sust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venit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volor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mod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magnatur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simagnam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era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conse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consequi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doluptatin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nonsequam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inctibus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nost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debis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es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eos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andes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audae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consequi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oditatiam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fugit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solori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tenis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etur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quam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cum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etum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f</w:t>
      </w:r>
    </w:p>
    <w:p w14:paraId="517EC869" w14:textId="14416287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fr-FR"/>
        </w:rPr>
      </w:pPr>
      <w:proofErr w:type="spellStart"/>
      <w:proofErr w:type="gram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ugit</w:t>
      </w:r>
      <w:proofErr w:type="spellEnd"/>
      <w:proofErr w:type="gram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fuga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.</w:t>
      </w:r>
    </w:p>
    <w:p w14:paraId="2B6D9B54" w14:textId="77777777" w:rsidR="00687100" w:rsidRP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A25BEC1" w14:textId="3BA81F68" w:rsidR="003072DD" w:rsidRPr="00024038" w:rsidRDefault="00024038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b/>
          <w:color w:val="C00000"/>
          <w:sz w:val="24"/>
          <w:szCs w:val="24"/>
        </w:rPr>
      </w:pPr>
      <w:r w:rsidRPr="00024038">
        <w:rPr>
          <w:rFonts w:ascii="Arial" w:hAnsi="Arial" w:cs="Arial"/>
          <w:b/>
          <w:bCs/>
          <w:color w:val="C00000"/>
          <w:sz w:val="24"/>
          <w:szCs w:val="24"/>
        </w:rPr>
        <w:t>Subhead</w:t>
      </w:r>
    </w:p>
    <w:p w14:paraId="5EEED6E2" w14:textId="77777777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Ga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ciis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aut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dolorrum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re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explaut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emporpo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restio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.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Pic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tem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ium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nulparum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remporporpor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minctus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n</w:t>
      </w:r>
    </w:p>
    <w:p w14:paraId="0BB69138" w14:textId="77777777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pt-BR"/>
        </w:rPr>
      </w:pP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onecti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atendam,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occatur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aperum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dipieturis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doluptur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arunt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, tem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quiatem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evelibuscia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verum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doluptatium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volor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aut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ipsunt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a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si tem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hariatem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et que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ilibus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si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, que es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con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endae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non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pratatis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</w:p>
    <w:p w14:paraId="75EDC125" w14:textId="77777777" w:rsidR="00687100" w:rsidRP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</w:rPr>
      </w:pP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excero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quiditatiis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rempori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ut et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aspelibeaqui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sunt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experibero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ommosti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>ditatem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pt-BR"/>
        </w:rPr>
        <w:t xml:space="preserve"> as.</w:t>
      </w:r>
    </w:p>
    <w:p w14:paraId="3D17A44C" w14:textId="77777777" w:rsidR="00687100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  <w:rPr>
          <w:rFonts w:ascii="Arial" w:hAnsi="Arial" w:cs="Arial"/>
          <w:color w:val="000000"/>
          <w:spacing w:val="-2"/>
          <w:sz w:val="22"/>
          <w:szCs w:val="22"/>
          <w:lang w:val="fr-FR"/>
        </w:rPr>
      </w:pP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Into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qui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nissi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nonsequam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eatatur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rese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vel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eos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est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porias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consedi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rempos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ipsum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in rem et pores </w:t>
      </w:r>
    </w:p>
    <w:p w14:paraId="1A9E0890" w14:textId="6EDFDB8B" w:rsidR="000E6D50" w:rsidRPr="003072DD" w:rsidRDefault="00687100" w:rsidP="00024038">
      <w:pPr>
        <w:autoSpaceDE w:val="0"/>
        <w:autoSpaceDN w:val="0"/>
        <w:adjustRightInd w:val="0"/>
        <w:spacing w:after="0"/>
        <w:ind w:left="1080"/>
        <w:textAlignment w:val="center"/>
      </w:pPr>
      <w:proofErr w:type="spellStart"/>
      <w:proofErr w:type="gram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ant</w:t>
      </w:r>
      <w:proofErr w:type="spellEnd"/>
      <w:proofErr w:type="gram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essundi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to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eosapistia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destibus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quod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estis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sequo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berum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opta quia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volupta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nullacc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aborum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lacerorro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il et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eos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non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conse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con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cullupta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dolor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remquidesed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ma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quide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sa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diciduntor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et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lamet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et,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eri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accaborrum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rem non est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elique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pa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vendae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perciume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ab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illaccu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ptiaecum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rem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saeri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ab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idelibus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aligendio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od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que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sust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venit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volor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mod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magnatur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simagnam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era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conse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consequi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doluptatin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nonsequam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inctibus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,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nost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debis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es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eos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andes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audaeugit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proofErr w:type="spellStart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fuga</w:t>
      </w:r>
      <w:proofErr w:type="spellEnd"/>
      <w:r w:rsidRPr="00687100">
        <w:rPr>
          <w:rFonts w:ascii="Arial" w:hAnsi="Arial" w:cs="Arial"/>
          <w:color w:val="000000"/>
          <w:spacing w:val="-2"/>
          <w:sz w:val="22"/>
          <w:szCs w:val="22"/>
          <w:lang w:val="fr-FR"/>
        </w:rPr>
        <w:t>.</w:t>
      </w:r>
      <w:r w:rsidRPr="003072DD">
        <w:t xml:space="preserve"> </w:t>
      </w:r>
    </w:p>
    <w:sectPr w:rsidR="000E6D50" w:rsidRPr="003072DD" w:rsidSect="00307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301BF" w14:textId="77777777" w:rsidR="00090BE7" w:rsidRDefault="00090BE7" w:rsidP="000E6D50">
      <w:pPr>
        <w:spacing w:after="0" w:line="240" w:lineRule="auto"/>
      </w:pPr>
      <w:r>
        <w:separator/>
      </w:r>
    </w:p>
  </w:endnote>
  <w:endnote w:type="continuationSeparator" w:id="0">
    <w:p w14:paraId="064AD4FA" w14:textId="77777777" w:rsidR="00090BE7" w:rsidRDefault="00090BE7" w:rsidP="000E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7DC7" w14:textId="77777777" w:rsidR="0018709E" w:rsidRDefault="00187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C14CC" w14:textId="77777777" w:rsidR="0018709E" w:rsidRDefault="00187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12B3" w14:textId="77777777" w:rsidR="0018709E" w:rsidRDefault="00187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F11A0" w14:textId="77777777" w:rsidR="00090BE7" w:rsidRDefault="00090BE7" w:rsidP="000E6D50">
      <w:pPr>
        <w:spacing w:after="0" w:line="240" w:lineRule="auto"/>
      </w:pPr>
      <w:r>
        <w:separator/>
      </w:r>
    </w:p>
  </w:footnote>
  <w:footnote w:type="continuationSeparator" w:id="0">
    <w:p w14:paraId="7912C104" w14:textId="77777777" w:rsidR="00090BE7" w:rsidRDefault="00090BE7" w:rsidP="000E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71F2" w14:textId="549795F6" w:rsidR="000E6D50" w:rsidRDefault="00090BE7">
    <w:pPr>
      <w:pStyle w:val="Header"/>
    </w:pPr>
    <w:r>
      <w:rPr>
        <w:noProof/>
      </w:rPr>
      <w:pict w14:anchorId="5660E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andeestephenson/Desktop/Flyer_Template_NoBleed.jpg" style="position:absolute;left:0;text-align:left;margin-left:0;margin-top:0;width:600pt;height:776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yer_Template_NoBle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FB97" w14:textId="6CA0F245" w:rsidR="000E6D50" w:rsidRDefault="00090BE7">
    <w:pPr>
      <w:pStyle w:val="Header"/>
    </w:pPr>
    <w:r>
      <w:rPr>
        <w:noProof/>
      </w:rPr>
      <w:pict w14:anchorId="757B21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andeestephenson/Desktop/Flyer_Template_NoBleed.jpg" style="position:absolute;left:0;text-align:left;margin-left:0;margin-top:0;width:600pt;height:776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yer_Template_NoBle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03C5" w14:textId="5EEE9D97" w:rsidR="000E6D50" w:rsidRDefault="00090BE7">
    <w:pPr>
      <w:pStyle w:val="Header"/>
    </w:pPr>
    <w:r>
      <w:rPr>
        <w:noProof/>
      </w:rPr>
      <w:pict w14:anchorId="03208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ndeestephenson/Desktop/Flyer_Template_NoBleed.jpg" style="position:absolute;left:0;text-align:left;margin-left:0;margin-top:0;width:600pt;height:776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yer_Template_NoBle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50"/>
    <w:rsid w:val="00024038"/>
    <w:rsid w:val="00086B2A"/>
    <w:rsid w:val="00090BE7"/>
    <w:rsid w:val="000E6D50"/>
    <w:rsid w:val="0018709E"/>
    <w:rsid w:val="003072DD"/>
    <w:rsid w:val="00687100"/>
    <w:rsid w:val="00890E60"/>
    <w:rsid w:val="00B16131"/>
    <w:rsid w:val="00BF1631"/>
    <w:rsid w:val="00C71D8E"/>
    <w:rsid w:val="00C72C5E"/>
    <w:rsid w:val="00DC1238"/>
    <w:rsid w:val="00F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1342FB"/>
  <w15:chartTrackingRefBased/>
  <w15:docId w15:val="{EC08E1F7-7B1A-8F40-8182-BCB8E3BE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09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09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09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09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09E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09E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09E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09E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09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09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09E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50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E6D50"/>
    <w:pPr>
      <w:autoSpaceDE w:val="0"/>
      <w:autoSpaceDN w:val="0"/>
      <w:adjustRightInd w:val="0"/>
      <w:textAlignment w:val="center"/>
    </w:pPr>
    <w:rPr>
      <w:rFonts w:ascii="Times" w:hAnsi="Times" w:cs="Times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09E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09E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09E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09E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09E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09E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09E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09E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09E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8709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709E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8709E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709E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8709E"/>
    <w:rPr>
      <w:b/>
      <w:bCs/>
      <w:spacing w:val="0"/>
    </w:rPr>
  </w:style>
  <w:style w:type="character" w:styleId="Emphasis">
    <w:name w:val="Emphasis"/>
    <w:uiPriority w:val="20"/>
    <w:qFormat/>
    <w:rsid w:val="0018709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870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0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709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709E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09E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09E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18709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8709E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18709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8709E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18709E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0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8D8163-DE98-1848-8882-FD3F22D6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Stephenson</dc:creator>
  <cp:keywords/>
  <dc:description/>
  <cp:lastModifiedBy>Amanda Stephenson</cp:lastModifiedBy>
  <cp:revision>2</cp:revision>
  <cp:lastPrinted>2018-11-30T18:32:00Z</cp:lastPrinted>
  <dcterms:created xsi:type="dcterms:W3CDTF">2021-07-01T16:13:00Z</dcterms:created>
  <dcterms:modified xsi:type="dcterms:W3CDTF">2021-07-01T16:13:00Z</dcterms:modified>
</cp:coreProperties>
</file>